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068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CD38AB">
        <w:rPr>
          <w:rFonts w:ascii="Times New Roman" w:hAnsi="Times New Roman" w:cs="Times New Roman"/>
          <w:b/>
          <w:sz w:val="24"/>
          <w:szCs w:val="24"/>
        </w:rPr>
        <w:t>408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622" w:rsidRDefault="009046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34A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622" w:rsidRDefault="009046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B0687">
        <w:rPr>
          <w:rFonts w:ascii="Times New Roman" w:hAnsi="Times New Roman" w:cs="Times New Roman"/>
          <w:sz w:val="24"/>
          <w:szCs w:val="24"/>
        </w:rPr>
        <w:t>КЗК-</w:t>
      </w:r>
      <w:r w:rsidR="00CD38AB" w:rsidRPr="00BB0687">
        <w:rPr>
          <w:rFonts w:ascii="Times New Roman" w:hAnsi="Times New Roman" w:cs="Times New Roman"/>
          <w:sz w:val="24"/>
          <w:szCs w:val="24"/>
        </w:rPr>
        <w:t>977</w:t>
      </w:r>
      <w:r w:rsidR="005C2532" w:rsidRPr="00BB0687">
        <w:rPr>
          <w:rFonts w:ascii="Times New Roman" w:hAnsi="Times New Roman" w:cs="Times New Roman"/>
          <w:sz w:val="24"/>
          <w:szCs w:val="24"/>
        </w:rPr>
        <w:t>/2024</w:t>
      </w:r>
      <w:r w:rsidRPr="00BB068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15B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B068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B06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D38A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D38A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Болимакс</w:t>
      </w:r>
      <w:proofErr w:type="spellEnd"/>
      <w:r w:rsidR="00CD38A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BB06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B06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904622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46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D38AB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„МБАЛ – Силистра“ АД</w:t>
      </w:r>
      <w:r w:rsidR="00CD38AB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0462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B068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04622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741" w:rsidRDefault="004257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904622">
        <w:rPr>
          <w:rFonts w:ascii="Times New Roman" w:hAnsi="Times New Roman" w:cs="Times New Roman"/>
          <w:sz w:val="24"/>
          <w:szCs w:val="24"/>
        </w:rPr>
        <w:t>. К.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B06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904622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BB0687" w:rsidRPr="00772AE0" w:rsidRDefault="003372B8" w:rsidP="00BB068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0687">
        <w:rPr>
          <w:rFonts w:ascii="Times New Roman" w:hAnsi="Times New Roman" w:cs="Times New Roman"/>
          <w:sz w:val="24"/>
          <w:szCs w:val="24"/>
        </w:rPr>
        <w:t>Считам, че п</w:t>
      </w:r>
      <w:r w:rsidR="00BB0687" w:rsidRPr="00772AE0">
        <w:rPr>
          <w:rFonts w:ascii="Times New Roman" w:hAnsi="Times New Roman" w:cs="Times New Roman"/>
          <w:sz w:val="24"/>
          <w:szCs w:val="24"/>
        </w:rPr>
        <w:t>роцес</w:t>
      </w:r>
      <w:r w:rsidR="00BB0687">
        <w:rPr>
          <w:rFonts w:ascii="Times New Roman" w:hAnsi="Times New Roman" w:cs="Times New Roman"/>
          <w:sz w:val="24"/>
          <w:szCs w:val="24"/>
        </w:rPr>
        <w:t xml:space="preserve">ното </w:t>
      </w:r>
      <w:r w:rsidR="00BB0687" w:rsidRPr="00772AE0">
        <w:rPr>
          <w:rFonts w:ascii="Times New Roman" w:hAnsi="Times New Roman" w:cs="Times New Roman"/>
          <w:sz w:val="24"/>
          <w:szCs w:val="24"/>
        </w:rPr>
        <w:t>решени</w:t>
      </w:r>
      <w:r w:rsidR="00BB0687">
        <w:rPr>
          <w:rFonts w:ascii="Times New Roman" w:hAnsi="Times New Roman" w:cs="Times New Roman"/>
          <w:sz w:val="24"/>
          <w:szCs w:val="24"/>
        </w:rPr>
        <w:t>е на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</w:t>
      </w:r>
      <w:r w:rsidR="00BB0687">
        <w:rPr>
          <w:rFonts w:ascii="Times New Roman" w:hAnsi="Times New Roman" w:cs="Times New Roman"/>
          <w:sz w:val="24"/>
          <w:szCs w:val="24"/>
        </w:rPr>
        <w:t>въ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зложителя за откриване на процедура </w:t>
      </w:r>
      <w:r w:rsidR="00BB0687">
        <w:rPr>
          <w:rFonts w:ascii="Times New Roman" w:hAnsi="Times New Roman" w:cs="Times New Roman"/>
          <w:sz w:val="24"/>
          <w:szCs w:val="24"/>
        </w:rPr>
        <w:t>е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незаконосъобразно и </w:t>
      </w:r>
      <w:r w:rsidR="00BB0687">
        <w:rPr>
          <w:rFonts w:ascii="Times New Roman" w:hAnsi="Times New Roman" w:cs="Times New Roman"/>
          <w:sz w:val="24"/>
          <w:szCs w:val="24"/>
        </w:rPr>
        <w:t>не</w:t>
      </w:r>
      <w:r w:rsidR="00BB0687" w:rsidRPr="00772AE0">
        <w:rPr>
          <w:rFonts w:ascii="Times New Roman" w:hAnsi="Times New Roman" w:cs="Times New Roman"/>
          <w:sz w:val="24"/>
          <w:szCs w:val="24"/>
        </w:rPr>
        <w:t>обосновано</w:t>
      </w:r>
      <w:r w:rsidR="00BB0687">
        <w:rPr>
          <w:rFonts w:ascii="Times New Roman" w:hAnsi="Times New Roman" w:cs="Times New Roman"/>
          <w:sz w:val="24"/>
          <w:szCs w:val="24"/>
        </w:rPr>
        <w:t xml:space="preserve">, </w:t>
      </w:r>
      <w:r w:rsidR="00BB0687" w:rsidRPr="00772AE0">
        <w:rPr>
          <w:rFonts w:ascii="Times New Roman" w:hAnsi="Times New Roman" w:cs="Times New Roman"/>
          <w:sz w:val="24"/>
          <w:szCs w:val="24"/>
        </w:rPr>
        <w:t>защото въвежда ограничаващи к</w:t>
      </w:r>
      <w:r w:rsidR="00BB0687">
        <w:rPr>
          <w:rFonts w:ascii="Times New Roman" w:hAnsi="Times New Roman" w:cs="Times New Roman"/>
          <w:sz w:val="24"/>
          <w:szCs w:val="24"/>
        </w:rPr>
        <w:t>ритери</w:t>
      </w:r>
      <w:r w:rsidR="00BB0687" w:rsidRPr="00772AE0">
        <w:rPr>
          <w:rFonts w:ascii="Times New Roman" w:hAnsi="Times New Roman" w:cs="Times New Roman"/>
          <w:sz w:val="24"/>
          <w:szCs w:val="24"/>
        </w:rPr>
        <w:t>и</w:t>
      </w:r>
      <w:r w:rsidR="00BB0687">
        <w:rPr>
          <w:rFonts w:ascii="Times New Roman" w:hAnsi="Times New Roman" w:cs="Times New Roman"/>
          <w:sz w:val="24"/>
          <w:szCs w:val="24"/>
        </w:rPr>
        <w:t>,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които не са съобразени с предмета и </w:t>
      </w:r>
      <w:r w:rsidR="00BB0687">
        <w:rPr>
          <w:rFonts w:ascii="Times New Roman" w:hAnsi="Times New Roman" w:cs="Times New Roman"/>
          <w:sz w:val="24"/>
          <w:szCs w:val="24"/>
        </w:rPr>
        <w:t>о</w:t>
      </w:r>
      <w:r w:rsidR="00BB0687" w:rsidRPr="00772AE0">
        <w:rPr>
          <w:rFonts w:ascii="Times New Roman" w:hAnsi="Times New Roman" w:cs="Times New Roman"/>
          <w:sz w:val="24"/>
          <w:szCs w:val="24"/>
        </w:rPr>
        <w:t>б</w:t>
      </w:r>
      <w:r w:rsidR="00BB0687">
        <w:rPr>
          <w:rFonts w:ascii="Times New Roman" w:hAnsi="Times New Roman" w:cs="Times New Roman"/>
          <w:sz w:val="24"/>
          <w:szCs w:val="24"/>
        </w:rPr>
        <w:t xml:space="preserve">хвата </w:t>
      </w:r>
      <w:r w:rsidR="00BB0687" w:rsidRPr="00772AE0">
        <w:rPr>
          <w:rFonts w:ascii="Times New Roman" w:hAnsi="Times New Roman" w:cs="Times New Roman"/>
          <w:sz w:val="24"/>
          <w:szCs w:val="24"/>
        </w:rPr>
        <w:t>на поръчката</w:t>
      </w:r>
      <w:r w:rsidR="00BB0687">
        <w:rPr>
          <w:rFonts w:ascii="Times New Roman" w:hAnsi="Times New Roman" w:cs="Times New Roman"/>
          <w:sz w:val="24"/>
          <w:szCs w:val="24"/>
        </w:rPr>
        <w:t>,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BB0687">
        <w:rPr>
          <w:rFonts w:ascii="Times New Roman" w:hAnsi="Times New Roman" w:cs="Times New Roman"/>
          <w:sz w:val="24"/>
          <w:szCs w:val="24"/>
        </w:rPr>
        <w:t>ля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да се произнесете с решение съгласно искането в жалбата и моля да възложите на </w:t>
      </w:r>
      <w:r w:rsidR="00BB0687">
        <w:rPr>
          <w:rFonts w:ascii="Times New Roman" w:hAnsi="Times New Roman" w:cs="Times New Roman"/>
          <w:sz w:val="24"/>
          <w:szCs w:val="24"/>
        </w:rPr>
        <w:t>от</w:t>
      </w:r>
      <w:r w:rsidR="00BB0687" w:rsidRPr="00772AE0">
        <w:rPr>
          <w:rFonts w:ascii="Times New Roman" w:hAnsi="Times New Roman" w:cs="Times New Roman"/>
          <w:sz w:val="24"/>
          <w:szCs w:val="24"/>
        </w:rPr>
        <w:t>в</w:t>
      </w:r>
      <w:r w:rsidR="00BB0687">
        <w:rPr>
          <w:rFonts w:ascii="Times New Roman" w:hAnsi="Times New Roman" w:cs="Times New Roman"/>
          <w:sz w:val="24"/>
          <w:szCs w:val="24"/>
        </w:rPr>
        <w:t>етната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страна разноските</w:t>
      </w:r>
      <w:r w:rsidR="00BB0687">
        <w:rPr>
          <w:rFonts w:ascii="Times New Roman" w:hAnsi="Times New Roman" w:cs="Times New Roman"/>
          <w:sz w:val="24"/>
          <w:szCs w:val="24"/>
        </w:rPr>
        <w:t>,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съгласно списъка</w:t>
      </w:r>
      <w:r w:rsidR="00BB0687">
        <w:rPr>
          <w:rFonts w:ascii="Times New Roman" w:hAnsi="Times New Roman" w:cs="Times New Roman"/>
          <w:sz w:val="24"/>
          <w:szCs w:val="24"/>
        </w:rPr>
        <w:t>,</w:t>
      </w:r>
      <w:r w:rsidR="00BB0687" w:rsidRPr="00772AE0">
        <w:rPr>
          <w:rFonts w:ascii="Times New Roman" w:hAnsi="Times New Roman" w:cs="Times New Roman"/>
          <w:sz w:val="24"/>
          <w:szCs w:val="24"/>
        </w:rPr>
        <w:t xml:space="preserve"> който съм представил за 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687" w:rsidRDefault="00BB068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687" w:rsidRDefault="00BB068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687" w:rsidRDefault="00BB068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B0687" w:rsidRDefault="00BB068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615" w:rsidRDefault="00593615">
      <w:pPr>
        <w:spacing w:after="0" w:line="240" w:lineRule="auto"/>
      </w:pPr>
      <w:r>
        <w:separator/>
      </w:r>
    </w:p>
  </w:endnote>
  <w:endnote w:type="continuationSeparator" w:id="0">
    <w:p w:rsidR="00593615" w:rsidRDefault="0059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6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3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615" w:rsidRDefault="00593615">
      <w:pPr>
        <w:spacing w:after="0" w:line="240" w:lineRule="auto"/>
      </w:pPr>
      <w:r>
        <w:separator/>
      </w:r>
    </w:p>
  </w:footnote>
  <w:footnote w:type="continuationSeparator" w:id="0">
    <w:p w:rsidR="00593615" w:rsidRDefault="00593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2B40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93615"/>
    <w:rsid w:val="005A2ED3"/>
    <w:rsid w:val="005A31BB"/>
    <w:rsid w:val="005C2532"/>
    <w:rsid w:val="005C3EDE"/>
    <w:rsid w:val="005D0BCD"/>
    <w:rsid w:val="005E26FC"/>
    <w:rsid w:val="005E65B7"/>
    <w:rsid w:val="005F3F8F"/>
    <w:rsid w:val="005F636B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622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687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427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304</Words>
  <Characters>1734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2024-12-09T10:08:00Z</dcterms:modified>
</cp:coreProperties>
</file>